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50C0" w14:textId="77777777" w:rsidR="00864EDF" w:rsidRDefault="00864E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1403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2835"/>
        <w:gridCol w:w="3402"/>
        <w:gridCol w:w="2551"/>
        <w:gridCol w:w="2835"/>
      </w:tblGrid>
      <w:tr w:rsidR="00864EDF" w14:paraId="10F99AE2" w14:textId="77777777" w:rsidTr="00C464BB">
        <w:tc>
          <w:tcPr>
            <w:tcW w:w="14033" w:type="dxa"/>
            <w:gridSpan w:val="5"/>
          </w:tcPr>
          <w:p w14:paraId="60C56D29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ДЕПАРТМАН ЗА ПСИХОЛОГИЈУ</w:t>
            </w:r>
          </w:p>
        </w:tc>
      </w:tr>
      <w:tr w:rsidR="00864EDF" w14:paraId="36A38551" w14:textId="77777777" w:rsidTr="00C464BB">
        <w:tc>
          <w:tcPr>
            <w:tcW w:w="2410" w:type="dxa"/>
          </w:tcPr>
          <w:p w14:paraId="52B79389" w14:textId="77777777" w:rsidR="00864EDF" w:rsidRDefault="00C464BB">
            <w:pPr>
              <w:jc w:val="both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Наставник/Сарадник </w:t>
            </w:r>
          </w:p>
        </w:tc>
        <w:tc>
          <w:tcPr>
            <w:tcW w:w="2835" w:type="dxa"/>
          </w:tcPr>
          <w:p w14:paraId="67A3DAE4" w14:textId="77777777" w:rsidR="00864EDF" w:rsidRDefault="00C464BB">
            <w:pPr>
              <w:jc w:val="both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Колоквијум 1</w:t>
            </w:r>
          </w:p>
          <w:p w14:paraId="14113ACB" w14:textId="77777777" w:rsidR="00864EDF" w:rsidRDefault="00C464BB">
            <w:pPr>
              <w:jc w:val="both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(трајање)</w:t>
            </w:r>
          </w:p>
        </w:tc>
        <w:tc>
          <w:tcPr>
            <w:tcW w:w="3402" w:type="dxa"/>
          </w:tcPr>
          <w:p w14:paraId="740928AD" w14:textId="77777777" w:rsidR="00864EDF" w:rsidRDefault="00C464BB">
            <w:pPr>
              <w:jc w:val="both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Колоквијум 2</w:t>
            </w:r>
          </w:p>
          <w:p w14:paraId="1E6A7820" w14:textId="77777777" w:rsidR="00864EDF" w:rsidRDefault="00C464BB">
            <w:pPr>
              <w:jc w:val="both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(трајање)</w:t>
            </w:r>
          </w:p>
        </w:tc>
        <w:tc>
          <w:tcPr>
            <w:tcW w:w="2551" w:type="dxa"/>
          </w:tcPr>
          <w:p w14:paraId="758F2017" w14:textId="77777777" w:rsidR="00864EDF" w:rsidRDefault="00C464BB">
            <w:pPr>
              <w:jc w:val="both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Надокнада часова</w:t>
            </w:r>
          </w:p>
        </w:tc>
        <w:tc>
          <w:tcPr>
            <w:tcW w:w="2835" w:type="dxa"/>
          </w:tcPr>
          <w:p w14:paraId="0ECF029A" w14:textId="77777777" w:rsidR="00864EDF" w:rsidRDefault="00C464BB">
            <w:pPr>
              <w:jc w:val="both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Друге активности</w:t>
            </w:r>
          </w:p>
        </w:tc>
      </w:tr>
      <w:tr w:rsidR="00864EDF" w14:paraId="457CF6D5" w14:textId="77777777" w:rsidTr="00C464BB">
        <w:tc>
          <w:tcPr>
            <w:tcW w:w="2410" w:type="dxa"/>
          </w:tcPr>
          <w:p w14:paraId="3A3E572F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Милица Митровић</w:t>
            </w:r>
          </w:p>
          <w:p w14:paraId="04A368FD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Никола Ћировић</w:t>
            </w:r>
          </w:p>
          <w:p w14:paraId="0BFF6D42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10F2B0E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1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Увод у клиничку психологију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2. дан у првој недељи од 15 до 16, амф. 21</w:t>
            </w:r>
          </w:p>
        </w:tc>
        <w:tc>
          <w:tcPr>
            <w:tcW w:w="3402" w:type="dxa"/>
          </w:tcPr>
          <w:p w14:paraId="1DF3AD20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2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Увод у клиничку психологију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1. дан у другој недељи од 15 до 16, амф. 21</w:t>
            </w:r>
          </w:p>
        </w:tc>
        <w:tc>
          <w:tcPr>
            <w:tcW w:w="2551" w:type="dxa"/>
          </w:tcPr>
          <w:p w14:paraId="284573D3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2835" w:type="dxa"/>
          </w:tcPr>
          <w:p w14:paraId="0B793F45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</w:tr>
      <w:tr w:rsidR="00864EDF" w14:paraId="779096D2" w14:textId="77777777" w:rsidTr="00C464BB">
        <w:trPr>
          <w:trHeight w:val="1110"/>
        </w:trPr>
        <w:tc>
          <w:tcPr>
            <w:tcW w:w="2410" w:type="dxa"/>
          </w:tcPr>
          <w:p w14:paraId="66162F21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Гордана Ђигић </w:t>
            </w:r>
          </w:p>
        </w:tc>
        <w:tc>
          <w:tcPr>
            <w:tcW w:w="2835" w:type="dxa"/>
          </w:tcPr>
          <w:p w14:paraId="7C1AF873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1: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Основи педагошке психологије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3. дан у првој недељи од 18:30 до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20, амф. 21</w:t>
            </w:r>
          </w:p>
          <w:p w14:paraId="31BA5076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1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Психологије у образовању: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4. дан у првој недељи од 18:30 до 20, уч. 306</w:t>
            </w:r>
          </w:p>
          <w:p w14:paraId="53AD7BEF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1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Психологије образовања: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 дан у првој недељи од 18:30 до 20, уч. 306</w:t>
            </w:r>
          </w:p>
        </w:tc>
        <w:tc>
          <w:tcPr>
            <w:tcW w:w="3402" w:type="dxa"/>
          </w:tcPr>
          <w:p w14:paraId="41785B16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2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Психологије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(ОАС историја, ОАС немачки језик и књижевност, ОАС социологија, ОАС филозофија):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3. у другој недељи од 18:30 до 20, амф. 21</w:t>
            </w:r>
          </w:p>
          <w:p w14:paraId="414B3DF9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2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Психологије у образовању: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4. дан у другој недељи од 18:30 до 20, уч. 306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</w:t>
            </w:r>
          </w:p>
          <w:p w14:paraId="7E955145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Колоквијум 2 из Психологије образовања</w:t>
            </w:r>
          </w:p>
          <w:p w14:paraId="415BBFC6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 дан у другој недељи од 18:30 до 20, уч. 306</w:t>
            </w:r>
          </w:p>
        </w:tc>
        <w:tc>
          <w:tcPr>
            <w:tcW w:w="2551" w:type="dxa"/>
          </w:tcPr>
          <w:p w14:paraId="77D8E492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2835" w:type="dxa"/>
          </w:tcPr>
          <w:p w14:paraId="56C5A67B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</w:tr>
      <w:tr w:rsidR="00864EDF" w14:paraId="4C09ED16" w14:textId="77777777" w:rsidTr="00C464BB">
        <w:tc>
          <w:tcPr>
            <w:tcW w:w="2410" w:type="dxa"/>
          </w:tcPr>
          <w:p w14:paraId="00F6E3D7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Јелена Опсеница Костић</w:t>
            </w:r>
          </w:p>
          <w:p w14:paraId="1A8F51CD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Милош Стојадиновић</w:t>
            </w:r>
          </w:p>
          <w:p w14:paraId="0741DCC6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BF58DC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3402" w:type="dxa"/>
          </w:tcPr>
          <w:p w14:paraId="3BC09F3D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2: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Психологија одраслог и старог доба</w:t>
            </w:r>
          </w:p>
          <w:p w14:paraId="67A9C8E7" w14:textId="77777777" w:rsidR="00864EDF" w:rsidRDefault="00864EDF">
            <w:pPr>
              <w:rPr>
                <w:rFonts w:ascii="Book Antiqua" w:eastAsia="Book Antiqua" w:hAnsi="Book Antiqua" w:cs="Book Antiqua"/>
                <w:color w:val="0B5394"/>
                <w:sz w:val="20"/>
                <w:szCs w:val="20"/>
              </w:rPr>
            </w:pPr>
          </w:p>
          <w:p w14:paraId="778D3110" w14:textId="77777777" w:rsidR="00864EDF" w:rsidRDefault="00C464BB">
            <w:pPr>
              <w:rPr>
                <w:rFonts w:ascii="Book Antiqua" w:eastAsia="Book Antiqua" w:hAnsi="Book Antiqua" w:cs="Book Antiqua"/>
                <w:color w:val="0B5394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 дан у првој недељи од 14 до 15. уч. 306</w:t>
            </w:r>
          </w:p>
          <w:p w14:paraId="7EA02945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2: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Одрасло доба и старење</w:t>
            </w:r>
          </w:p>
          <w:p w14:paraId="615C4303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 дан у другој недељи од 14 до 15, уч. 306</w:t>
            </w:r>
          </w:p>
        </w:tc>
        <w:tc>
          <w:tcPr>
            <w:tcW w:w="2551" w:type="dxa"/>
          </w:tcPr>
          <w:p w14:paraId="2B83A92D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2835" w:type="dxa"/>
          </w:tcPr>
          <w:p w14:paraId="74FDEA14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Када се буду стекли услови, у договору са студентима биће организовани термини (онлајн или уживо) за презентовање предиспитних обавеза (излагања/презентације) које нису могле бити реализоване.</w:t>
            </w:r>
          </w:p>
        </w:tc>
      </w:tr>
      <w:tr w:rsidR="00864EDF" w14:paraId="24A674CF" w14:textId="77777777" w:rsidTr="00C464BB">
        <w:tc>
          <w:tcPr>
            <w:tcW w:w="2410" w:type="dxa"/>
          </w:tcPr>
          <w:p w14:paraId="33D94D85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Ивана Јанковић</w:t>
            </w:r>
          </w:p>
          <w:p w14:paraId="327FA9B4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9E35AE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1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Културно историјска психологија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ОАС психологија и ОАС социјални рад и социјална политика):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1.дан у првој недељи од 15 до 16:30, амф. 21</w:t>
            </w:r>
          </w:p>
          <w:p w14:paraId="5E7E4580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Основи психологије са развојном психологијом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(МАС предметне):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4.дан у првој недељи од 12 до 13:30, уч. 306 </w:t>
            </w:r>
          </w:p>
        </w:tc>
        <w:tc>
          <w:tcPr>
            <w:tcW w:w="3402" w:type="dxa"/>
          </w:tcPr>
          <w:p w14:paraId="2D3D31EB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/</w:t>
            </w:r>
          </w:p>
        </w:tc>
        <w:tc>
          <w:tcPr>
            <w:tcW w:w="2551" w:type="dxa"/>
          </w:tcPr>
          <w:p w14:paraId="1FB0C5DC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2835" w:type="dxa"/>
          </w:tcPr>
          <w:p w14:paraId="5BA35952" w14:textId="77777777" w:rsidR="00864EDF" w:rsidRDefault="00C464BB">
            <w:pPr>
              <w:jc w:val="center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</w:tr>
      <w:tr w:rsidR="00864EDF" w14:paraId="55503161" w14:textId="77777777" w:rsidTr="00C464BB">
        <w:tc>
          <w:tcPr>
            <w:tcW w:w="2410" w:type="dxa"/>
          </w:tcPr>
          <w:p w14:paraId="20DBF0C2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Марија Пејичић, Марија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Тодосијевић </w:t>
            </w:r>
          </w:p>
          <w:p w14:paraId="30B007DD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2A6467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из </w:t>
            </w:r>
          </w:p>
          <w:p w14:paraId="315AA952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Социјалне психологије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(социологија, новинарство, социјална политика и социјални рад):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4. дан у првој недељи од 14 до 15:30, амф. 21</w:t>
            </w:r>
          </w:p>
          <w:p w14:paraId="7E1E89D3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Психологија интерперсоналног понашања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3. дан у првој недељи од 14 до 15:30, уч. 306</w:t>
            </w:r>
          </w:p>
        </w:tc>
        <w:tc>
          <w:tcPr>
            <w:tcW w:w="3402" w:type="dxa"/>
          </w:tcPr>
          <w:p w14:paraId="749A5817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2551" w:type="dxa"/>
          </w:tcPr>
          <w:p w14:paraId="60324EAF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Социјал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 психологија, Психологија учења, Психологија интерперсоналног понашања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одржавање онлајн</w:t>
            </w:r>
          </w:p>
          <w:p w14:paraId="050171CF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часова за сажету</w:t>
            </w:r>
          </w:p>
          <w:p w14:paraId="2377CAB2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прораду садржаја - термини ће бити дефинисани у договору са студентима.</w:t>
            </w:r>
          </w:p>
        </w:tc>
        <w:tc>
          <w:tcPr>
            <w:tcW w:w="2835" w:type="dxa"/>
          </w:tcPr>
          <w:p w14:paraId="45A7E6DB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</w:tr>
      <w:tr w:rsidR="00864EDF" w14:paraId="579E4B3E" w14:textId="77777777" w:rsidTr="00C464BB">
        <w:tc>
          <w:tcPr>
            <w:tcW w:w="2410" w:type="dxa"/>
          </w:tcPr>
          <w:p w14:paraId="00833D92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Владимир Хедрих</w:t>
            </w:r>
          </w:p>
          <w:p w14:paraId="45DDA9A9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C284E5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1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Психологије маркетинга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2. дан у другој недељи од 8 до 10, амф. 21</w:t>
            </w:r>
          </w:p>
        </w:tc>
        <w:tc>
          <w:tcPr>
            <w:tcW w:w="3402" w:type="dxa"/>
          </w:tcPr>
          <w:p w14:paraId="38713BF4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Основа психолошке статистике: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6. дан у другој недељи од 8 до 10, амф. 21</w:t>
            </w:r>
          </w:p>
          <w:p w14:paraId="6B15D5A8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2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Психологије маркетинга: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6. дан у другој недељи од 10 до 12, амф. 21</w:t>
            </w:r>
          </w:p>
        </w:tc>
        <w:tc>
          <w:tcPr>
            <w:tcW w:w="2551" w:type="dxa"/>
          </w:tcPr>
          <w:p w14:paraId="3FB27BF4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Основе психолошке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статистике: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Материјали су студентима доступни онлајн. Надокнада часова -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Предавања: 1. и 2. дан у првој недељи од 8 до 11, амф. 21</w:t>
            </w:r>
          </w:p>
          <w:p w14:paraId="3D4A051A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Вежбе: 2. 3. 4. и 5. дан у првој недељи од 12 до 20, уч. 41</w:t>
            </w:r>
          </w:p>
          <w:p w14:paraId="5BB27888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Психологија маркетинга: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надокнада часова -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Предавања: 4. дан у пр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вој недељи од 16 до 18:30, амф. 21</w:t>
            </w:r>
          </w:p>
          <w:p w14:paraId="68C6DB2F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 дан у првој недељи од 10 до 13, амф. 21</w:t>
            </w:r>
          </w:p>
          <w:p w14:paraId="2FD39BDA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lastRenderedPageBreak/>
              <w:t>Вежбе: 6. дан у првој недељи од 12 до 20, уч. 41</w:t>
            </w:r>
          </w:p>
        </w:tc>
        <w:tc>
          <w:tcPr>
            <w:tcW w:w="2835" w:type="dxa"/>
          </w:tcPr>
          <w:p w14:paraId="640EC4BF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Основе психолошке статистике: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Одбране семинарских радова ће се реализовати у кабинету по договору са предметним наставником/сарад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ником</w:t>
            </w:r>
          </w:p>
          <w:p w14:paraId="259EC953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Психологија маркетинга: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Израда пројекта и одбрана</w:t>
            </w:r>
          </w:p>
        </w:tc>
      </w:tr>
      <w:tr w:rsidR="00864EDF" w14:paraId="2D6AD560" w14:textId="77777777" w:rsidTr="00C464BB">
        <w:tc>
          <w:tcPr>
            <w:tcW w:w="2410" w:type="dxa"/>
          </w:tcPr>
          <w:p w14:paraId="6EB97E69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 xml:space="preserve">Ивана Педовић </w:t>
            </w:r>
          </w:p>
          <w:p w14:paraId="5D3369C5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Мила Губеринић (вежбе Школе и правци у психологији)</w:t>
            </w:r>
          </w:p>
          <w:p w14:paraId="186D8C80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B3CD7D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3402" w:type="dxa"/>
          </w:tcPr>
          <w:p w14:paraId="35DEF6B9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2 из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Психометрије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6. дан у првој недељи од 9 до 10:30, амф. 21</w:t>
            </w:r>
          </w:p>
          <w:p w14:paraId="45ABE788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Колоквијум 2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Школе и правци у психологији: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6. дан у првој недељи од 10:30 до 12, амф. 21</w:t>
            </w:r>
          </w:p>
        </w:tc>
        <w:tc>
          <w:tcPr>
            <w:tcW w:w="2551" w:type="dxa"/>
          </w:tcPr>
          <w:p w14:paraId="6EDE1B74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Психометрија: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Предавања је могуће надокнадити онлајн у 2 блока од по 2 сата, а вежбе које захтевају практичан рад у софтверу је могу се надокнадити такође онлајн у 3 блока од по 2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сата.</w:t>
            </w:r>
          </w:p>
          <w:p w14:paraId="59D0232E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Предиспитна обавеза у виду пројекта је могућа за израду тек након одслушаног градива</w:t>
            </w:r>
          </w:p>
        </w:tc>
        <w:tc>
          <w:tcPr>
            <w:tcW w:w="2835" w:type="dxa"/>
          </w:tcPr>
          <w:p w14:paraId="20E2873C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За израду пројекта, пошто је неопходно прикупљање узорка испитаника је потребно барем 2 недеље. Предвиђена су по два онлајн часа у 4. и 5. дану друге недеље надокна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де, у договору са предметним наставником/сарадником. </w:t>
            </w:r>
          </w:p>
        </w:tc>
      </w:tr>
      <w:tr w:rsidR="00864EDF" w14:paraId="638DCA16" w14:textId="77777777" w:rsidTr="00C464BB">
        <w:tc>
          <w:tcPr>
            <w:tcW w:w="2410" w:type="dxa"/>
          </w:tcPr>
          <w:p w14:paraId="76888FC6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Александра Богдановић</w:t>
            </w:r>
          </w:p>
          <w:p w14:paraId="70009F34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E88CE4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3402" w:type="dxa"/>
          </w:tcPr>
          <w:p w14:paraId="0E72028A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</w:t>
            </w:r>
          </w:p>
        </w:tc>
        <w:tc>
          <w:tcPr>
            <w:tcW w:w="2551" w:type="dxa"/>
          </w:tcPr>
          <w:p w14:paraId="46D81756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/ </w:t>
            </w:r>
          </w:p>
          <w:p w14:paraId="6B0428B7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9AD298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Мотивација и емоције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(одбрана предиспитних обавеза):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 дан у првој и другој недељи од 12 до 14, уч. 306</w:t>
            </w:r>
          </w:p>
        </w:tc>
      </w:tr>
      <w:tr w:rsidR="00864EDF" w14:paraId="3E54D8C4" w14:textId="77777777" w:rsidTr="00C464BB">
        <w:tc>
          <w:tcPr>
            <w:tcW w:w="2410" w:type="dxa"/>
          </w:tcPr>
          <w:p w14:paraId="518EA906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Милица Тошић Радев</w:t>
            </w:r>
          </w:p>
          <w:p w14:paraId="68F72EC2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Aлександра Богдановић </w:t>
            </w:r>
          </w:p>
        </w:tc>
        <w:tc>
          <w:tcPr>
            <w:tcW w:w="2835" w:type="dxa"/>
          </w:tcPr>
          <w:p w14:paraId="6DC9B1AC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Афективна везаност и траума (колоквијум):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5.дан у првој недељи од 10 до 12, уч. 306</w:t>
            </w:r>
          </w:p>
          <w:p w14:paraId="6DB21495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3CC9721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ACEC8B2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9F62A3C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Основи педагошке психологије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(надокнада часова):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2. дан у првој недељи </w:t>
            </w:r>
          </w:p>
          <w:p w14:paraId="63BF03E8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(подела по групама) од 12 до 15:30, уч. 306</w:t>
            </w:r>
          </w:p>
          <w:p w14:paraId="3205B964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Теорије когнитивног развоја (надокнада вежби у 2 групе):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6. дан у првој недељи од 9 до 12, амф. 301</w:t>
            </w:r>
          </w:p>
          <w:p w14:paraId="20A61090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DD638FC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864EDF" w14:paraId="5D8487D7" w14:textId="77777777" w:rsidTr="00C464BB">
        <w:tc>
          <w:tcPr>
            <w:tcW w:w="2410" w:type="dxa"/>
          </w:tcPr>
          <w:p w14:paraId="580C9A0A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Татјана Стефановић Станојевић</w:t>
            </w:r>
          </w:p>
        </w:tc>
        <w:tc>
          <w:tcPr>
            <w:tcW w:w="2835" w:type="dxa"/>
          </w:tcPr>
          <w:p w14:paraId="767E4C5E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Теорије когнитивног развоја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lastRenderedPageBreak/>
              <w:t>1. дан у првој недељи од 17 до 19, амф.301</w:t>
            </w:r>
          </w:p>
        </w:tc>
        <w:tc>
          <w:tcPr>
            <w:tcW w:w="3402" w:type="dxa"/>
          </w:tcPr>
          <w:p w14:paraId="6644B113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1" w:type="dxa"/>
          </w:tcPr>
          <w:p w14:paraId="744A1AB6" w14:textId="77777777" w:rsidR="00864EDF" w:rsidRDefault="00C464B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14:paraId="59EFBF23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-</w:t>
            </w:r>
          </w:p>
        </w:tc>
      </w:tr>
      <w:tr w:rsidR="00864EDF" w14:paraId="02F9E973" w14:textId="77777777" w:rsidTr="00C464BB">
        <w:tc>
          <w:tcPr>
            <w:tcW w:w="2410" w:type="dxa"/>
          </w:tcPr>
          <w:p w14:paraId="405C330C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Драган Радовановић</w:t>
            </w:r>
          </w:p>
        </w:tc>
        <w:tc>
          <w:tcPr>
            <w:tcW w:w="2835" w:type="dxa"/>
          </w:tcPr>
          <w:p w14:paraId="2C1F3B70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537F6A1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Физио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лошке основе психичких процеса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3. дан у првој недељи од 8 до 10, амф. 21</w:t>
            </w:r>
          </w:p>
          <w:p w14:paraId="0EFD4825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5C57C20" w14:textId="77777777" w:rsidR="00864EDF" w:rsidRDefault="00C464B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14:paraId="24379272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-</w:t>
            </w:r>
          </w:p>
        </w:tc>
      </w:tr>
      <w:tr w:rsidR="00864EDF" w14:paraId="4F3B7F93" w14:textId="77777777" w:rsidTr="00C464BB">
        <w:tc>
          <w:tcPr>
            <w:tcW w:w="2410" w:type="dxa"/>
          </w:tcPr>
          <w:p w14:paraId="487D7F93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Дамјана Димитријевић</w:t>
            </w:r>
          </w:p>
        </w:tc>
        <w:tc>
          <w:tcPr>
            <w:tcW w:w="2835" w:type="dxa"/>
          </w:tcPr>
          <w:p w14:paraId="1193F6FC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76DE16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Увод у психотерапију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, Колоквијум 2</w:t>
            </w:r>
          </w:p>
          <w:p w14:paraId="0F32E935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 дан у другој недељи од 9 до 10, амф. 301</w:t>
            </w:r>
          </w:p>
          <w:p w14:paraId="2F29496E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DF2DD1F" w14:textId="77777777" w:rsidR="00864EDF" w:rsidRDefault="00C464B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  <w:t>Увод у психотерапију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- темини за сажету онлајн прораду садржаја биће договорени са студентима преко учионице (изузев демонстрације неких техника које ће бити уживо према утврђеном распореду)</w:t>
            </w:r>
          </w:p>
          <w:p w14:paraId="4919D823" w14:textId="77777777" w:rsidR="00864EDF" w:rsidRDefault="00C464B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  <w:t>Здравствена психологија и Психолошке интервенције у кризи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- начин презентовања тема к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оје се односе на предиспитне обавезе биће договoрен са студентима преко учионице</w:t>
            </w:r>
          </w:p>
        </w:tc>
        <w:tc>
          <w:tcPr>
            <w:tcW w:w="2835" w:type="dxa"/>
          </w:tcPr>
          <w:p w14:paraId="7F858370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Увод у психотерапију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(уживо демонстрирање психотерапијских техника) </w:t>
            </w:r>
          </w:p>
          <w:p w14:paraId="40105FE4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4. дан у првој недељи од 14 до 18, уч. 306</w:t>
            </w:r>
          </w:p>
        </w:tc>
      </w:tr>
      <w:tr w:rsidR="00864EDF" w14:paraId="6B055921" w14:textId="77777777" w:rsidTr="00C464BB">
        <w:tc>
          <w:tcPr>
            <w:tcW w:w="2410" w:type="dxa"/>
          </w:tcPr>
          <w:p w14:paraId="389A0AC3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Јелисавета Тоодоровић</w:t>
            </w:r>
          </w:p>
          <w:p w14:paraId="089BA4F3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Мила Губеринић (вежбе Општа психологија,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Увод у психологију)</w:t>
            </w:r>
          </w:p>
        </w:tc>
        <w:tc>
          <w:tcPr>
            <w:tcW w:w="2835" w:type="dxa"/>
          </w:tcPr>
          <w:p w14:paraId="5613A40A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A890274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Колоквијум 2 из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Опште психологије: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6. дан у првој недељи од 12 до 14, амф. 21</w:t>
            </w:r>
          </w:p>
          <w:p w14:paraId="052FE86C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Увод у психологију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1. дан у другој недељи од 12 до 14, амф. 21</w:t>
            </w:r>
          </w:p>
          <w:p w14:paraId="19F42744" w14:textId="77777777" w:rsidR="00864EDF" w:rsidRDefault="00C464B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Породица и породични односи </w:t>
            </w:r>
          </w:p>
          <w:p w14:paraId="46931FBD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6. дан у другој недељи од 12 до 14, амф. 21</w:t>
            </w:r>
          </w:p>
          <w:p w14:paraId="15356CCE" w14:textId="77777777" w:rsidR="00864EDF" w:rsidRDefault="00864EDF">
            <w:pPr>
              <w:rPr>
                <w:rFonts w:ascii="Book Antiqua" w:eastAsia="Book Antiqua" w:hAnsi="Book Antiqua" w:cs="Book Antiqua"/>
                <w:b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9BD7D4" w14:textId="77777777" w:rsidR="00864EDF" w:rsidRDefault="00C464B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Општа психологија </w:t>
            </w:r>
          </w:p>
          <w:p w14:paraId="1EB3B450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(надокнада часова):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2. дан у првој недељи од 12 до 15, амф. 21</w:t>
            </w:r>
          </w:p>
          <w:p w14:paraId="6F1921CC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Увод у психологију</w:t>
            </w:r>
          </w:p>
          <w:p w14:paraId="32328CEA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(надокнада часова):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3. и 4. дан у првој недељи од 12 до 14, амф. 21</w:t>
            </w:r>
          </w:p>
          <w:p w14:paraId="5854C5F2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(надокнада вежби)</w:t>
            </w:r>
          </w:p>
          <w:p w14:paraId="473AC60E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5. дан у првој недељи од 13 до 15, А.21 и 6. дан у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lastRenderedPageBreak/>
              <w:t>првој недељи од 16 до 18, А.21</w:t>
            </w:r>
          </w:p>
          <w:p w14:paraId="34CCEB91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Породица и породични односи</w:t>
            </w:r>
          </w:p>
          <w:p w14:paraId="3475E368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(надокнада часова):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2. дан у другој недељи од 11 до 14, амф. 21</w:t>
            </w:r>
          </w:p>
          <w:p w14:paraId="29A1DC6F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3. дан у другој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недељи од 12 до 15, амф. 21</w:t>
            </w:r>
          </w:p>
          <w:p w14:paraId="41924506" w14:textId="77777777" w:rsidR="00864EDF" w:rsidRDefault="00864EDF">
            <w:pPr>
              <w:rPr>
                <w:rFonts w:ascii="Book Antiqua" w:eastAsia="Book Antiqua" w:hAnsi="Book Antiqua" w:cs="Book Antiqua"/>
                <w:b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6EC196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  <w:tr w:rsidR="00864EDF" w14:paraId="50365E25" w14:textId="77777777" w:rsidTr="00C464BB">
        <w:tc>
          <w:tcPr>
            <w:tcW w:w="2410" w:type="dxa"/>
          </w:tcPr>
          <w:p w14:paraId="47392553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Миљана Спасић Шнеле</w:t>
            </w:r>
          </w:p>
        </w:tc>
        <w:tc>
          <w:tcPr>
            <w:tcW w:w="2835" w:type="dxa"/>
          </w:tcPr>
          <w:p w14:paraId="7659AF00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Колоквијум 1: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Психологија менталног здравља - </w:t>
            </w:r>
          </w:p>
          <w:p w14:paraId="699B88A3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1. дан у првој недељи од 11 до 12, амф. 21</w:t>
            </w:r>
          </w:p>
          <w:p w14:paraId="0ED5B5F3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1: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Психологија полних разлика -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2. дан у првој недељи од 11 до 12, амф. 21</w:t>
            </w:r>
          </w:p>
          <w:p w14:paraId="37B1F1DC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Колоквијум 1: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Клиничко-социјална психологија - 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2. дан у првој недељи од 11 до 12, амф. 21</w:t>
            </w:r>
          </w:p>
          <w:p w14:paraId="409862CF" w14:textId="77777777" w:rsidR="00864EDF" w:rsidRDefault="00864EDF">
            <w:pPr>
              <w:rPr>
                <w:rFonts w:ascii="Book Antiqua" w:eastAsia="Book Antiqua" w:hAnsi="Book Antiqua" w:cs="Book Antiqua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1136988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Колоквијум 2: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Психологија менталног здравља - </w:t>
            </w:r>
          </w:p>
          <w:p w14:paraId="50C44113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6. дан у другој недељи од 9 до 10, амф. 301</w:t>
            </w:r>
          </w:p>
          <w:p w14:paraId="1401585C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Колоквијум 2: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Психологија полн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их разлика -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3. дан у другој недељи од 11 до 12, амф. 21</w:t>
            </w:r>
          </w:p>
          <w:p w14:paraId="12A78ED3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Клиничко-социјална психологија -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3. дан у другој недељи од 11 до 12, амф. 21</w:t>
            </w:r>
          </w:p>
        </w:tc>
        <w:tc>
          <w:tcPr>
            <w:tcW w:w="2551" w:type="dxa"/>
          </w:tcPr>
          <w:p w14:paraId="411F007B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6241A1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Психологија менталног здравља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9 термина за радионице /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1,2. и 3. дан у првој недељи од 15:30 до 17, уч. 306 и 1, 2. и 3. дан у другој недељи од 15:30 до 18:30, уч. 306 </w:t>
            </w:r>
          </w:p>
          <w:p w14:paraId="1D7C9A40" w14:textId="77777777" w:rsidR="00864EDF" w:rsidRDefault="00C464BB">
            <w:pPr>
              <w:rPr>
                <w:rFonts w:ascii="Book Antiqua" w:eastAsia="Book Antiqua" w:hAnsi="Book Antiqua" w:cs="Book Antiqua"/>
                <w:b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864EDF" w14:paraId="453EDB4C" w14:textId="77777777" w:rsidTr="00C464BB">
        <w:tc>
          <w:tcPr>
            <w:tcW w:w="2410" w:type="dxa"/>
          </w:tcPr>
          <w:p w14:paraId="50C68390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Стефан Ђорић</w:t>
            </w:r>
          </w:p>
        </w:tc>
        <w:tc>
          <w:tcPr>
            <w:tcW w:w="2835" w:type="dxa"/>
          </w:tcPr>
          <w:p w14:paraId="6AB20825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Методологија психолошких истраживања 1 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колоквијум):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4. дан у првој недељи од 10 до 12, амф. 21</w:t>
            </w:r>
          </w:p>
        </w:tc>
        <w:tc>
          <w:tcPr>
            <w:tcW w:w="3402" w:type="dxa"/>
          </w:tcPr>
          <w:p w14:paraId="4AEF75AB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F81EF1F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6BF557A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  <w:tr w:rsidR="00864EDF" w14:paraId="1489CCC4" w14:textId="77777777" w:rsidTr="00C464BB">
        <w:tc>
          <w:tcPr>
            <w:tcW w:w="2410" w:type="dxa"/>
          </w:tcPr>
          <w:p w14:paraId="176FD25F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Небојша Милићевић и Стефан Ђорић</w:t>
            </w:r>
          </w:p>
        </w:tc>
        <w:tc>
          <w:tcPr>
            <w:tcW w:w="2835" w:type="dxa"/>
          </w:tcPr>
          <w:p w14:paraId="37E63F3C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Академско писање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14:paraId="1714A788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4. дан у другој недељи од 10 до 12, амф. 21</w:t>
            </w:r>
          </w:p>
          <w:p w14:paraId="0E6BD1DE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Примењена социјална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психологија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 дан у другој недељи од 10 до 12, амф. 21</w:t>
            </w:r>
          </w:p>
        </w:tc>
        <w:tc>
          <w:tcPr>
            <w:tcW w:w="3402" w:type="dxa"/>
          </w:tcPr>
          <w:p w14:paraId="595EF3BC" w14:textId="77777777" w:rsidR="00864EDF" w:rsidRDefault="00864ED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AB95514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01BBAE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  <w:tr w:rsidR="00864EDF" w14:paraId="53E701D8" w14:textId="77777777" w:rsidTr="00C464BB">
        <w:tc>
          <w:tcPr>
            <w:tcW w:w="2410" w:type="dxa"/>
          </w:tcPr>
          <w:p w14:paraId="05814AC8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Небојша Милићевић</w:t>
            </w:r>
          </w:p>
        </w:tc>
        <w:tc>
          <w:tcPr>
            <w:tcW w:w="2835" w:type="dxa"/>
          </w:tcPr>
          <w:p w14:paraId="4C1E8A63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Психологија уметности -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презентовање радова (предавања и вежбе)</w:t>
            </w:r>
          </w:p>
          <w:p w14:paraId="4AAFC67D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У току обе недеље прва три дана у  договору са студентима у ЛПИ (415) или on line од 14.00 -19.00</w:t>
            </w:r>
          </w:p>
        </w:tc>
        <w:tc>
          <w:tcPr>
            <w:tcW w:w="3402" w:type="dxa"/>
          </w:tcPr>
          <w:p w14:paraId="545E9109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Психологија уметности -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презентовање радова (предавања и вежбе)</w:t>
            </w:r>
          </w:p>
          <w:p w14:paraId="4AEEE820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У току обе недеље прва три дана у  договору са студент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има у ЛПИ (415) или on line од 14.00 -19.00</w:t>
            </w:r>
          </w:p>
        </w:tc>
        <w:tc>
          <w:tcPr>
            <w:tcW w:w="2551" w:type="dxa"/>
          </w:tcPr>
          <w:p w14:paraId="4A4BF601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F297128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</w:tbl>
    <w:p w14:paraId="603E8E0A" w14:textId="77777777" w:rsidR="00864EDF" w:rsidRDefault="00864EDF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1"/>
        <w:tblW w:w="1403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2835"/>
        <w:gridCol w:w="3402"/>
        <w:gridCol w:w="2551"/>
        <w:gridCol w:w="2835"/>
      </w:tblGrid>
      <w:tr w:rsidR="00864EDF" w14:paraId="1881E909" w14:textId="77777777">
        <w:tc>
          <w:tcPr>
            <w:tcW w:w="2411" w:type="dxa"/>
          </w:tcPr>
          <w:p w14:paraId="5ADBF5EA" w14:textId="77777777" w:rsidR="00864EDF" w:rsidRDefault="00C464BB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Кристина Ранђеловић</w:t>
            </w:r>
          </w:p>
          <w:p w14:paraId="4375FB82" w14:textId="77777777" w:rsidR="00864EDF" w:rsidRDefault="00864EDF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03E7A7A" w14:textId="77777777" w:rsidR="00864EDF" w:rsidRDefault="00864EDF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7ED6267" w14:textId="77777777" w:rsidR="00864EDF" w:rsidRDefault="00864EDF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8E4D938" w14:textId="77777777" w:rsidR="00864EDF" w:rsidRDefault="00864EDF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E6DFDFA" w14:textId="77777777" w:rsidR="00864EDF" w:rsidRDefault="00864EDF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CB54858" w14:textId="77777777" w:rsidR="00864EDF" w:rsidRDefault="00864EDF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1A540B9" w14:textId="77777777" w:rsidR="00864EDF" w:rsidRDefault="00864EDF">
            <w:pPr>
              <w:ind w:hanging="2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BB0AA49" w14:textId="77777777" w:rsidR="00864EDF" w:rsidRDefault="00C464B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Основе психологије личности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(колоквијум): </w:t>
            </w:r>
          </w:p>
          <w:p w14:paraId="03818B64" w14:textId="77777777" w:rsidR="00864EDF" w:rsidRDefault="00C464BB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>5. дан у првој недељи од 15 до 17, амф. 21</w:t>
            </w:r>
          </w:p>
        </w:tc>
        <w:tc>
          <w:tcPr>
            <w:tcW w:w="3402" w:type="dxa"/>
          </w:tcPr>
          <w:p w14:paraId="1BCD243E" w14:textId="77777777" w:rsidR="00864EDF" w:rsidRDefault="00864EDF">
            <w:pP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7F418BF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661008" w14:textId="77777777" w:rsidR="00864EDF" w:rsidRDefault="00864ED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</w:tbl>
    <w:p w14:paraId="4AD5C7D9" w14:textId="77777777" w:rsidR="00864EDF" w:rsidRDefault="00864EDF"/>
    <w:sectPr w:rsidR="00864EDF">
      <w:pgSz w:w="15840" w:h="12240" w:orient="landscape"/>
      <w:pgMar w:top="1418" w:right="1418" w:bottom="1418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EDF"/>
    <w:rsid w:val="00864EDF"/>
    <w:rsid w:val="00C4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C2496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A4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8CF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AA4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8CF"/>
    <w:rPr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D05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8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832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832"/>
    <w:rPr>
      <w:b/>
      <w:bCs/>
      <w:sz w:val="20"/>
      <w:szCs w:val="20"/>
      <w:lang w:val="sr-Latn-RS"/>
    </w:r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4Rbgr87bXRRgMv5tfe9x0aWFjg==">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1080</Words>
  <Characters>6160</Characters>
  <Application>Microsoft Office Word</Application>
  <DocSecurity>0</DocSecurity>
  <Lines>51</Lines>
  <Paragraphs>14</Paragraphs>
  <ScaleCrop>false</ScaleCrop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2025-01-31T09:55:00Z</dcterms:created>
  <dcterms:modified xsi:type="dcterms:W3CDTF">2025-03-21T13:02:00Z</dcterms:modified>
</cp:coreProperties>
</file>